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2BE66">
      <w:pPr>
        <w:pStyle w:val="2"/>
        <w:bidi w:val="0"/>
        <w:jc w:val="center"/>
      </w:pPr>
      <w:bookmarkStart w:id="0" w:name="_GoBack"/>
      <w:r>
        <w:rPr>
          <w:rFonts w:hint="eastAsia"/>
          <w:lang w:val="en-US" w:eastAsia="zh-CN"/>
        </w:rPr>
        <w:t>课程缓考申请流程</w:t>
      </w:r>
      <w:bookmarkEnd w:id="0"/>
      <w:r>
        <w:rPr>
          <w:rFonts w:hint="eastAsia"/>
          <w:lang w:val="en-US"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1450340</wp:posOffset>
                </wp:positionH>
                <wp:positionV relativeFrom="paragraph">
                  <wp:posOffset>1463675</wp:posOffset>
                </wp:positionV>
                <wp:extent cx="2583815" cy="5754370"/>
                <wp:effectExtent l="6350" t="6350" r="15875" b="1524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3815" cy="5754370"/>
                          <a:chOff x="8944" y="89633"/>
                          <a:chExt cx="4069" cy="9062"/>
                        </a:xfrm>
                      </wpg:grpSpPr>
                      <wps:wsp>
                        <wps:cNvPr id="7" name="矩形 7"/>
                        <wps:cNvSpPr/>
                        <wps:spPr>
                          <a:xfrm>
                            <a:off x="8949" y="89633"/>
                            <a:ext cx="3953" cy="88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1E1188">
                              <w:pPr>
                                <w:jc w:val="center"/>
                                <w:rPr>
                                  <w:rFonts w:hint="eastAsia"/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生病(不可抗拒的外因)以及与国</w:t>
                              </w:r>
                            </w:p>
                            <w:p w14:paraId="0F124A18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家型考试冲突可办理考试缓考</w:t>
                              </w:r>
                            </w:p>
                            <w:p w14:paraId="359A8E8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直接连接符 9"/>
                        <wps:cNvCnPr/>
                        <wps:spPr>
                          <a:xfrm>
                            <a:off x="10837" y="92566"/>
                            <a:ext cx="0" cy="96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矩形 10"/>
                        <wps:cNvSpPr/>
                        <wps:spPr>
                          <a:xfrm>
                            <a:off x="8949" y="91480"/>
                            <a:ext cx="4062" cy="1087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6A8A0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人工智能学部B401领取缓考申请单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直接连接符 13"/>
                        <wps:cNvCnPr/>
                        <wps:spPr>
                          <a:xfrm>
                            <a:off x="10832" y="90510"/>
                            <a:ext cx="0" cy="96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矩形 14"/>
                        <wps:cNvSpPr/>
                        <wps:spPr>
                          <a:xfrm>
                            <a:off x="8944" y="93525"/>
                            <a:ext cx="4061" cy="108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0B7538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找任课老师签字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直接连接符 15"/>
                        <wps:cNvCnPr/>
                        <wps:spPr>
                          <a:xfrm>
                            <a:off x="10832" y="94612"/>
                            <a:ext cx="0" cy="96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矩形 16"/>
                        <wps:cNvSpPr/>
                        <wps:spPr>
                          <a:xfrm>
                            <a:off x="8953" y="95557"/>
                            <a:ext cx="4061" cy="108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9BBEB5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交到人工智能学部B401签字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10841" y="96644"/>
                            <a:ext cx="0" cy="96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矩形 19"/>
                        <wps:cNvSpPr/>
                        <wps:spPr>
                          <a:xfrm>
                            <a:off x="8953" y="97609"/>
                            <a:ext cx="4061" cy="108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EF4FF7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交到学术楼209办理，之后一联送到人工智能学部B401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2pt;margin-top:115.25pt;height:453.1pt;width:203.45pt;z-index:251659264;mso-width-relative:page;mso-height-relative:page;" coordorigin="8944,89633" coordsize="4069,9062" o:gfxdata="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">
                <o:lock v:ext="edit" aspectratio="f"/>
                <v:rect id="_x0000_s1026" o:spid="_x0000_s1026" o:spt="1" style="position:absolute;left:8949;top:89633;height:883;width:3953;v-text-anchor:middle;" fillcolor="#FFFFFF [3201]" filled="t" stroked="t" coordsize="21600,21600" o:gfxdata="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toxarsAAADa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701E1188">
                        <w:pPr>
                          <w:jc w:val="center"/>
                          <w:rPr>
                            <w:rFonts w:hint="eastAsia"/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生病(不可抗拒的外因)以及与国</w:t>
                        </w:r>
                      </w:p>
                      <w:p w14:paraId="0F124A18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家型考试冲突可办理考试缓考</w:t>
                        </w:r>
                      </w:p>
                      <w:p w14:paraId="359A8E83">
                        <w:pPr>
                          <w:jc w:val="center"/>
                        </w:pPr>
                      </w:p>
                    </w:txbxContent>
                  </v:textbox>
                </v:rect>
                <v:line id="_x0000_s1026" o:spid="_x0000_s1026" o:spt="20" style="position:absolute;left:10837;top:92566;height:964;width:0;" filled="f" stroked="t" coordsize="21600,21600" o:gfxdata="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yxVP2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v:rect id="_x0000_s1026" o:spid="_x0000_s1026" o:spt="1" style="position:absolute;left:8949;top:91480;height:1087;width:4062;v-text-anchor:middle;" fillcolor="#FFFFFF [3201]" filled="t" stroked="t" coordsize="21600,21600" o:gfxdata="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lAIh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206A8A0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人工智能学部B401领取缓考申请单</w:t>
                        </w:r>
                      </w:p>
                    </w:txbxContent>
                  </v:textbox>
                </v:rect>
                <v:line id="直接连接符 13" o:spid="_x0000_s1026" o:spt="20" style="position:absolute;left:10832;top:90510;height:964;width:0;" filled="f" stroked="t" coordsize="21600,21600" o:gfxdata="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xWn7L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v:rect id="_x0000_s1026" o:spid="_x0000_s1026" o:spt="1" style="position:absolute;left:8944;top:93525;height:1086;width:4061;v-text-anchor:middle;" fillcolor="#FFFFFF [3201]" filled="t" stroked="t" coordsize="21600,21600" o:gfxdata="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68EIr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7D0B7538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找任课老师签字</w:t>
                        </w:r>
                      </w:p>
                    </w:txbxContent>
                  </v:textbox>
                </v:rect>
                <v:line id="_x0000_s1026" o:spid="_x0000_s1026" o:spt="20" style="position:absolute;left:10832;top:94612;height:964;width:0;" filled="f" stroked="t" coordsize="21600,21600" o:gfxdata="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DRnVLgAAADbAAAA&#10;DwAAAAAAAAABACAAAAAiAAAAZHJzL2Rvd25yZXYueG1sUEsBAhQAFAAAAAgAh07iQDMvBZ47AAAA&#10;OQAAABAAAAAAAAAAAQAgAAAABwEAAGRycy9zaGFwZXhtbC54bWxQSwUGAAAAAAYABgBbAQAAsQMA&#10;AAAA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v:rect id="_x0000_s1026" o:spid="_x0000_s1026" o:spt="1" style="position:absolute;left:8953;top:95557;height:1086;width:4061;v-text-anchor:middle;" fillcolor="#FFFFFF [3201]" filled="t" stroked="t" coordsize="21600,21600" o:gfxdata="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MT/O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7C9BBEB5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交到人工智能学部B401签字</w:t>
                        </w:r>
                      </w:p>
                    </w:txbxContent>
                  </v:textbox>
                </v:rect>
                <v:line id="_x0000_s1026" o:spid="_x0000_s1026" o:spt="20" style="position:absolute;left:10841;top:96644;height:964;width:0;" filled="f" stroked="t" coordsize="21600,21600" o:gfxdata="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qly4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4874CB [3204]" miterlimit="8" joinstyle="miter"/>
                  <v:imagedata o:title=""/>
                  <o:lock v:ext="edit" aspectratio="f"/>
                </v:line>
                <v:rect id="矩形 19" o:spid="_x0000_s1026" o:spt="1" style="position:absolute;left:8953;top:97609;height:1086;width:4061;v-text-anchor:middle;" fillcolor="#FFFFFF [3201]" filled="t" stroked="t" coordsize="21600,21600" o:gfxdata="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MhXkG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2EEF4FF7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交到学术楼209办理，之后一联送到人工智能学部B401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F5180"/>
    <w:rsid w:val="0FDF0019"/>
    <w:rsid w:val="122F5180"/>
    <w:rsid w:val="5858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2026-09-18T03:22:00Z</dcterms:created>
  <dc:creator>放空</dc:creator>
  <cp:lastModifiedBy>放空</cp:lastModifiedBy>
  <dcterms:modified xsi:type="dcterms:W3CDTF">2026-09-18T03:28:58Z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CFF06CCCC29B44888FCD26E1FB873BDF_13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